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92"/>
        <w:tblW w:w="10255" w:type="dxa"/>
        <w:tblLayout w:type="fixed"/>
        <w:tblLook w:val="04A0"/>
      </w:tblPr>
      <w:tblGrid>
        <w:gridCol w:w="4296"/>
        <w:gridCol w:w="970"/>
        <w:gridCol w:w="971"/>
        <w:gridCol w:w="4018"/>
      </w:tblGrid>
      <w:tr w:rsidR="00F02153" w:rsidRPr="00945056" w:rsidTr="007F3F26">
        <w:trPr>
          <w:trHeight w:val="1221"/>
        </w:trPr>
        <w:tc>
          <w:tcPr>
            <w:tcW w:w="4296" w:type="dxa"/>
            <w:shd w:val="clear" w:color="auto" w:fill="auto"/>
            <w:vAlign w:val="center"/>
            <w:hideMark/>
          </w:tcPr>
          <w:p w:rsidR="00F02153" w:rsidRPr="00F02153" w:rsidRDefault="00F02153" w:rsidP="00F02153">
            <w:pPr>
              <w:tabs>
                <w:tab w:val="left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153"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</w:t>
            </w:r>
          </w:p>
          <w:p w:rsidR="00F02153" w:rsidRPr="00F02153" w:rsidRDefault="00F02153" w:rsidP="00F02153">
            <w:pPr>
              <w:tabs>
                <w:tab w:val="left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153">
              <w:rPr>
                <w:rFonts w:ascii="Times New Roman" w:hAnsi="Times New Roman" w:cs="Times New Roman"/>
                <w:b/>
              </w:rPr>
              <w:t>«Майская средняя общеобразовательная школа»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  <w:hideMark/>
          </w:tcPr>
          <w:p w:rsidR="00F02153" w:rsidRPr="00F02153" w:rsidRDefault="00F02153" w:rsidP="00F02153">
            <w:pPr>
              <w:tabs>
                <w:tab w:val="left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2153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145183" cy="896815"/>
                  <wp:effectExtent l="0" t="0" r="0" b="0"/>
                  <wp:docPr id="4" name="Рисунок 3" descr="G:\мбоу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мбоу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787" cy="90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8" w:type="dxa"/>
            <w:shd w:val="clear" w:color="auto" w:fill="auto"/>
            <w:vAlign w:val="center"/>
            <w:hideMark/>
          </w:tcPr>
          <w:p w:rsidR="00F02153" w:rsidRPr="00F02153" w:rsidRDefault="00F02153" w:rsidP="00F02153">
            <w:pPr>
              <w:tabs>
                <w:tab w:val="left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2153">
              <w:rPr>
                <w:rFonts w:ascii="Times New Roman" w:hAnsi="Times New Roman" w:cs="Times New Roman"/>
                <w:b/>
                <w:color w:val="000000"/>
              </w:rPr>
              <w:t>Нютагайзасагайбюджедэйюрэнхыболбосоролой</w:t>
            </w:r>
          </w:p>
          <w:p w:rsidR="00F02153" w:rsidRPr="00F02153" w:rsidRDefault="00F02153" w:rsidP="00F02153">
            <w:pPr>
              <w:tabs>
                <w:tab w:val="left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2153">
              <w:rPr>
                <w:rFonts w:ascii="Times New Roman" w:hAnsi="Times New Roman" w:cs="Times New Roman"/>
                <w:b/>
                <w:color w:val="000000"/>
              </w:rPr>
              <w:t>эмхизургаан «Майскынюрэнхыболбосоролойдундаһургуули»</w:t>
            </w:r>
          </w:p>
        </w:tc>
      </w:tr>
      <w:tr w:rsidR="00F02153" w:rsidRPr="00945056" w:rsidTr="007F3F26">
        <w:trPr>
          <w:trHeight w:val="430"/>
        </w:trPr>
        <w:tc>
          <w:tcPr>
            <w:tcW w:w="5266" w:type="dxa"/>
            <w:gridSpan w:val="2"/>
            <w:shd w:val="clear" w:color="auto" w:fill="auto"/>
          </w:tcPr>
          <w:p w:rsidR="00F02153" w:rsidRPr="00F02153" w:rsidRDefault="00F02153" w:rsidP="00F02153">
            <w:pPr>
              <w:tabs>
                <w:tab w:val="left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153">
              <w:rPr>
                <w:rFonts w:ascii="Times New Roman" w:hAnsi="Times New Roman" w:cs="Times New Roman"/>
                <w:color w:val="000000"/>
              </w:rPr>
              <w:t xml:space="preserve">671636, Республика Бурятия, Курумканский район, п. Майский, </w:t>
            </w:r>
          </w:p>
          <w:p w:rsidR="00F02153" w:rsidRPr="00F02153" w:rsidRDefault="00F02153" w:rsidP="00F02153">
            <w:pPr>
              <w:tabs>
                <w:tab w:val="left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153">
              <w:rPr>
                <w:rFonts w:ascii="Times New Roman" w:hAnsi="Times New Roman" w:cs="Times New Roman"/>
                <w:color w:val="000000"/>
              </w:rPr>
              <w:t xml:space="preserve">улица Школьная 7 а. </w:t>
            </w:r>
            <w:r w:rsidRPr="00F02153">
              <w:rPr>
                <w:rFonts w:ascii="Times New Roman" w:hAnsi="Times New Roman" w:cs="Times New Roman"/>
              </w:rPr>
              <w:t>тел./факс: 8 3014 9 98282</w:t>
            </w:r>
          </w:p>
        </w:tc>
        <w:tc>
          <w:tcPr>
            <w:tcW w:w="4989" w:type="dxa"/>
            <w:gridSpan w:val="2"/>
            <w:shd w:val="clear" w:color="auto" w:fill="auto"/>
          </w:tcPr>
          <w:p w:rsidR="00F02153" w:rsidRPr="00F02153" w:rsidRDefault="00F02153" w:rsidP="00F02153">
            <w:pPr>
              <w:tabs>
                <w:tab w:val="left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153">
              <w:rPr>
                <w:rFonts w:ascii="Times New Roman" w:hAnsi="Times New Roman" w:cs="Times New Roman"/>
                <w:color w:val="000000"/>
              </w:rPr>
              <w:t>671636, БуряадУлас,  Хурамхаанайаймаг, Майскын</w:t>
            </w:r>
            <w:proofErr w:type="gramStart"/>
            <w:r w:rsidRPr="00F02153">
              <w:rPr>
                <w:rFonts w:ascii="Times New Roman" w:hAnsi="Times New Roman" w:cs="Times New Roman"/>
                <w:color w:val="000000"/>
                <w:lang w:val="en-US"/>
              </w:rPr>
              <w:t>h</w:t>
            </w:r>
            <w:proofErr w:type="gramEnd"/>
            <w:r w:rsidRPr="00F02153">
              <w:rPr>
                <w:rFonts w:ascii="Times New Roman" w:hAnsi="Times New Roman" w:cs="Times New Roman"/>
                <w:color w:val="000000"/>
              </w:rPr>
              <w:t xml:space="preserve">уурин, </w:t>
            </w:r>
          </w:p>
          <w:p w:rsidR="00F02153" w:rsidRPr="00F02153" w:rsidRDefault="00F02153" w:rsidP="00F02153">
            <w:pPr>
              <w:tabs>
                <w:tab w:val="left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2153">
              <w:rPr>
                <w:rFonts w:ascii="Times New Roman" w:hAnsi="Times New Roman" w:cs="Times New Roman"/>
                <w:color w:val="000000"/>
              </w:rPr>
              <w:t xml:space="preserve">Школьногудамжа 7 а. </w:t>
            </w:r>
            <w:r w:rsidRPr="00F02153">
              <w:rPr>
                <w:rFonts w:ascii="Times New Roman" w:hAnsi="Times New Roman" w:cs="Times New Roman"/>
              </w:rPr>
              <w:t>утас./факс: 8 3014 9 98282</w:t>
            </w:r>
          </w:p>
        </w:tc>
      </w:tr>
    </w:tbl>
    <w:p w:rsidR="00F02153" w:rsidRDefault="00F02153" w:rsidP="00FC471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471A" w:rsidRPr="00FC471A" w:rsidRDefault="00FC471A" w:rsidP="00FC471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FC471A" w:rsidRPr="00F02153" w:rsidRDefault="00FC471A" w:rsidP="00FC471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4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работе по профилактике</w:t>
      </w:r>
      <w:r w:rsidRPr="00F0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 по детскому травматизму, жестокому обращению с детьми, гибели от внешних причин.</w:t>
      </w:r>
    </w:p>
    <w:p w:rsidR="00FC471A" w:rsidRPr="00FC471A" w:rsidRDefault="00FC471A" w:rsidP="00FC471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71A" w:rsidRPr="00FC471A" w:rsidRDefault="00FC471A" w:rsidP="00FC471A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первостепенных задач школы является охрана и укрепление здоровья обучающихся. Проблемы охраны здоровья детей, профилактика травматизма, создание безопасных условий обучения и воспитания находятся под постоянным контролем администрации и педагогов.</w:t>
      </w:r>
    </w:p>
    <w:p w:rsidR="00FC471A" w:rsidRPr="00FC471A" w:rsidRDefault="00FC471A" w:rsidP="00FC471A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 школы ведет свою работу в тесном контакте </w:t>
      </w:r>
      <w:r w:rsidRPr="00F02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C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родителями, постоянно совершенствуя формы и методы работы, создавая при этом собственную педагогическую концепцию</w:t>
      </w:r>
      <w:proofErr w:type="gramStart"/>
      <w:r w:rsidRPr="00F02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C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FC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ентром внимания системы является личность каждого воспитанника, ее защита и развитие. Работа школы по профилактике ДДТТ строится с учетом индивидуальных особенностей детей и дифференцируется по возрастным периодам:</w:t>
      </w:r>
    </w:p>
    <w:p w:rsidR="00FC471A" w:rsidRPr="00FC471A" w:rsidRDefault="00FC471A" w:rsidP="00FC471A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ежеквартальные консультации классных руководителей по темам: «Ребенок и дорога», «Детский травматизм и меры его предупреждения»;</w:t>
      </w:r>
    </w:p>
    <w:p w:rsidR="00FC471A" w:rsidRPr="00FC471A" w:rsidRDefault="00FC471A" w:rsidP="00FC471A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Стенды используются для оперативной информации, где размещаются советы учащимся, как нужно вести себя на улице, чтобы не попасть в ДТП.</w:t>
      </w:r>
    </w:p>
    <w:p w:rsidR="00FC471A" w:rsidRPr="00FC471A" w:rsidRDefault="00F02153" w:rsidP="00FC471A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Классными руководителями 2</w:t>
      </w:r>
      <w:r w:rsidR="00FC471A" w:rsidRPr="00FC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классов, администрацией проводится просветительская работа с учащимися: инструктажи, беседы, классные часы, составление схемы безо</w:t>
      </w:r>
      <w:r w:rsidR="00FC471A" w:rsidRPr="00F02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пасного пути в школу учащимися 2</w:t>
      </w:r>
      <w:r w:rsidR="00FC471A" w:rsidRPr="00FC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 классов</w:t>
      </w:r>
      <w:r w:rsidR="00FC471A" w:rsidRPr="00F02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471A" w:rsidRPr="00F02153" w:rsidRDefault="00FC471A" w:rsidP="00F02153">
      <w:pPr>
        <w:pStyle w:val="1"/>
        <w:spacing w:before="0" w:beforeAutospacing="0" w:after="82" w:afterAutospacing="0" w:line="408" w:lineRule="atLeast"/>
        <w:textAlignment w:val="baseline"/>
        <w:rPr>
          <w:color w:val="000000"/>
          <w:sz w:val="28"/>
          <w:szCs w:val="28"/>
        </w:rPr>
      </w:pPr>
      <w:r w:rsidRPr="00F02153">
        <w:rPr>
          <w:color w:val="000000"/>
          <w:sz w:val="28"/>
          <w:szCs w:val="28"/>
          <w:shd w:val="clear" w:color="auto" w:fill="FFFFFF"/>
        </w:rPr>
        <w:t xml:space="preserve">- </w:t>
      </w:r>
      <w:r w:rsidRPr="00F02153">
        <w:rPr>
          <w:b w:val="0"/>
          <w:color w:val="000000"/>
          <w:sz w:val="28"/>
          <w:szCs w:val="28"/>
        </w:rPr>
        <w:t xml:space="preserve">Инструктаж по правилам поведения на </w:t>
      </w:r>
      <w:r w:rsidR="00F02153">
        <w:rPr>
          <w:b w:val="0"/>
          <w:color w:val="000000"/>
          <w:sz w:val="28"/>
          <w:szCs w:val="28"/>
        </w:rPr>
        <w:t>осенние</w:t>
      </w:r>
      <w:proofErr w:type="gramStart"/>
      <w:r w:rsidR="00F02153">
        <w:rPr>
          <w:b w:val="0"/>
          <w:color w:val="000000"/>
          <w:sz w:val="28"/>
          <w:szCs w:val="28"/>
        </w:rPr>
        <w:t>,</w:t>
      </w:r>
      <w:r w:rsidRPr="00F02153">
        <w:rPr>
          <w:b w:val="0"/>
          <w:color w:val="000000"/>
          <w:sz w:val="28"/>
          <w:szCs w:val="28"/>
        </w:rPr>
        <w:t>з</w:t>
      </w:r>
      <w:proofErr w:type="gramEnd"/>
      <w:r w:rsidRPr="00F02153">
        <w:rPr>
          <w:b w:val="0"/>
          <w:color w:val="000000"/>
          <w:sz w:val="28"/>
          <w:szCs w:val="28"/>
        </w:rPr>
        <w:t>имних</w:t>
      </w:r>
      <w:r w:rsidR="00F02153">
        <w:rPr>
          <w:b w:val="0"/>
          <w:color w:val="000000"/>
          <w:sz w:val="28"/>
          <w:szCs w:val="28"/>
        </w:rPr>
        <w:t>,</w:t>
      </w:r>
      <w:r w:rsidRPr="00F02153">
        <w:rPr>
          <w:b w:val="0"/>
          <w:color w:val="000000"/>
          <w:sz w:val="28"/>
          <w:szCs w:val="28"/>
        </w:rPr>
        <w:t xml:space="preserve"> </w:t>
      </w:r>
      <w:r w:rsidR="00F02153">
        <w:rPr>
          <w:b w:val="0"/>
          <w:color w:val="000000"/>
          <w:sz w:val="28"/>
          <w:szCs w:val="28"/>
        </w:rPr>
        <w:t xml:space="preserve">весенние </w:t>
      </w:r>
      <w:r w:rsidRPr="00F02153">
        <w:rPr>
          <w:b w:val="0"/>
          <w:color w:val="000000"/>
          <w:sz w:val="28"/>
          <w:szCs w:val="28"/>
        </w:rPr>
        <w:t>каникулах</w:t>
      </w:r>
      <w:r w:rsidR="00F02153">
        <w:rPr>
          <w:b w:val="0"/>
          <w:color w:val="000000"/>
          <w:sz w:val="28"/>
          <w:szCs w:val="28"/>
        </w:rPr>
        <w:t>.</w:t>
      </w:r>
    </w:p>
    <w:p w:rsidR="00FC471A" w:rsidRPr="00F02153" w:rsidRDefault="00F02153" w:rsidP="00F02153">
      <w:pPr>
        <w:pStyle w:val="a4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Проходи родительские</w:t>
      </w:r>
      <w:r w:rsidR="00FC471A" w:rsidRPr="00F0215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C471A" w:rsidRPr="00F02153">
        <w:rPr>
          <w:color w:val="000000"/>
          <w:sz w:val="28"/>
          <w:szCs w:val="28"/>
          <w:shd w:val="clear" w:color="auto" w:fill="FFFFFF"/>
        </w:rPr>
        <w:t>собра</w:t>
      </w:r>
      <w:r>
        <w:rPr>
          <w:color w:val="000000"/>
          <w:sz w:val="28"/>
          <w:szCs w:val="28"/>
          <w:shd w:val="clear" w:color="auto" w:fill="FFFFFF"/>
        </w:rPr>
        <w:t>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где</w:t>
      </w:r>
      <w:r w:rsidR="00FC471A" w:rsidRPr="00F02153">
        <w:rPr>
          <w:color w:val="000000"/>
          <w:sz w:val="28"/>
          <w:szCs w:val="28"/>
          <w:shd w:val="clear" w:color="auto" w:fill="FFFFFF"/>
        </w:rPr>
        <w:t xml:space="preserve"> разбирались следующие вопросы: “Как влияет на безопасность детей поведение родителей на дороге”, “Требования к знаниям и навыкам школьника, которому доверяется самостоятельное движение в школу и обратно”. </w:t>
      </w:r>
    </w:p>
    <w:p w:rsidR="00FC471A" w:rsidRPr="00F02153" w:rsidRDefault="00FC471A" w:rsidP="00F02153">
      <w:pPr>
        <w:pStyle w:val="a4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F02153">
        <w:rPr>
          <w:color w:val="000000"/>
          <w:sz w:val="28"/>
          <w:szCs w:val="28"/>
          <w:shd w:val="clear" w:color="auto" w:fill="FFFFFF"/>
        </w:rPr>
        <w:lastRenderedPageBreak/>
        <w:t>Так же в школе действует кружок «ЮИД»  где используются различные формы работы: поиск верных способов решения проблемных ситуаций на дороге, закрепление правил поведения в общественном транспорте, «Правила для пешеходов», «Переходи дорогу правильно», «По дороге в школу» и др. </w:t>
      </w:r>
    </w:p>
    <w:p w:rsidR="00FC471A" w:rsidRPr="00F02153" w:rsidRDefault="00FC471A" w:rsidP="00F02153">
      <w:pPr>
        <w:pStyle w:val="a4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FC471A" w:rsidRPr="00F02153" w:rsidRDefault="00F02153" w:rsidP="00F02153">
      <w:pPr>
        <w:rPr>
          <w:rFonts w:ascii="Times New Roman" w:hAnsi="Times New Roman" w:cs="Times New Roman"/>
          <w:sz w:val="28"/>
          <w:szCs w:val="28"/>
        </w:rPr>
      </w:pPr>
      <w:r w:rsidRPr="00F02153">
        <w:rPr>
          <w:rFonts w:ascii="Times New Roman" w:hAnsi="Times New Roman" w:cs="Times New Roman"/>
          <w:sz w:val="28"/>
          <w:szCs w:val="28"/>
        </w:rPr>
        <w:t>Испонил: завуч по ВР Карпова С.Г</w:t>
      </w:r>
    </w:p>
    <w:p w:rsidR="00240C43" w:rsidRDefault="00240C43"/>
    <w:p w:rsidR="00F02153" w:rsidRDefault="00F02153"/>
    <w:sectPr w:rsidR="00F02153" w:rsidSect="0024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A22"/>
    <w:multiLevelType w:val="multilevel"/>
    <w:tmpl w:val="7C4E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25718"/>
    <w:multiLevelType w:val="multilevel"/>
    <w:tmpl w:val="D674A49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B62D6"/>
    <w:multiLevelType w:val="multilevel"/>
    <w:tmpl w:val="F2B6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B2628"/>
    <w:multiLevelType w:val="multilevel"/>
    <w:tmpl w:val="ECE2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CB0456"/>
    <w:multiLevelType w:val="multilevel"/>
    <w:tmpl w:val="1230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DB419E"/>
    <w:multiLevelType w:val="multilevel"/>
    <w:tmpl w:val="32960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B787D"/>
    <w:multiLevelType w:val="multilevel"/>
    <w:tmpl w:val="68B6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151DE3"/>
    <w:multiLevelType w:val="multilevel"/>
    <w:tmpl w:val="A2D0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89194C"/>
    <w:multiLevelType w:val="multilevel"/>
    <w:tmpl w:val="376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71A"/>
    <w:rsid w:val="00051676"/>
    <w:rsid w:val="00240C43"/>
    <w:rsid w:val="003D1DC2"/>
    <w:rsid w:val="00470A5B"/>
    <w:rsid w:val="004F1B22"/>
    <w:rsid w:val="00A43558"/>
    <w:rsid w:val="00F02153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76"/>
  </w:style>
  <w:style w:type="paragraph" w:styleId="1">
    <w:name w:val="heading 1"/>
    <w:basedOn w:val="a"/>
    <w:link w:val="10"/>
    <w:uiPriority w:val="9"/>
    <w:qFormat/>
    <w:rsid w:val="00FC4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1676"/>
    <w:rPr>
      <w:b/>
      <w:bCs/>
    </w:rPr>
  </w:style>
  <w:style w:type="paragraph" w:styleId="a4">
    <w:name w:val="Normal (Web)"/>
    <w:basedOn w:val="a"/>
    <w:uiPriority w:val="99"/>
    <w:semiHidden/>
    <w:unhideWhenUsed/>
    <w:rsid w:val="00FC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47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FC47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2023-03-19T13:57:00Z</dcterms:created>
  <dcterms:modified xsi:type="dcterms:W3CDTF">2023-03-19T14:14:00Z</dcterms:modified>
</cp:coreProperties>
</file>